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19A6" w:rsidRDefault="00AE19A6" w:rsidP="00C72CE4">
      <w:pPr>
        <w:ind w:firstLine="720"/>
        <w:jc w:val="center"/>
        <w:outlineLvl w:val="0"/>
        <w:rPr>
          <w:rFonts w:ascii="Narkisim" w:hAnsi="Narkisim" w:cs="Narkisim"/>
          <w:b/>
          <w:bCs/>
          <w:sz w:val="28"/>
          <w:szCs w:val="28"/>
          <w:u w:val="single"/>
          <w:rtl/>
        </w:rPr>
      </w:pPr>
      <w:bookmarkStart w:id="0" w:name="_GoBack"/>
    </w:p>
    <w:p w:rsidR="00C72CE4" w:rsidRPr="004008C8" w:rsidRDefault="00C72CE4" w:rsidP="00C72CE4">
      <w:pPr>
        <w:ind w:left="2880" w:firstLine="720"/>
        <w:jc w:val="right"/>
        <w:outlineLvl w:val="0"/>
        <w:rPr>
          <w:rFonts w:ascii="Narkisim" w:hAnsi="Narkisim" w:cs="Narkisim"/>
          <w:sz w:val="28"/>
          <w:szCs w:val="28"/>
          <w:rtl/>
        </w:rPr>
      </w:pPr>
    </w:p>
    <w:p w:rsidR="00D30985" w:rsidRDefault="00D30985" w:rsidP="00D30985">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مناقصة علنية 2017/19 </w:t>
      </w:r>
      <w:r>
        <w:rPr>
          <w:rFonts w:ascii="Narkisim" w:eastAsia="Batang" w:hAnsi="Narkisim" w:cstheme="minorBidi"/>
          <w:b/>
          <w:bCs/>
          <w:sz w:val="28"/>
          <w:szCs w:val="28"/>
          <w:u w:val="single"/>
          <w:rtl/>
          <w:lang w:bidi="ar-AE"/>
        </w:rPr>
        <w:t>–</w:t>
      </w:r>
      <w:r>
        <w:rPr>
          <w:rFonts w:ascii="Narkisim" w:eastAsia="Batang" w:hAnsi="Narkisim" w:cstheme="minorBidi" w:hint="cs"/>
          <w:b/>
          <w:bCs/>
          <w:sz w:val="28"/>
          <w:szCs w:val="28"/>
          <w:u w:val="single"/>
          <w:rtl/>
          <w:lang w:bidi="ar-AE"/>
        </w:rPr>
        <w:t xml:space="preserve"> خدمات تخطيط واستشارة معمارية في مشاريع لبناء وترميم </w:t>
      </w:r>
      <w:proofErr w:type="spellStart"/>
      <w:r>
        <w:rPr>
          <w:rFonts w:ascii="Narkisim" w:eastAsia="Batang" w:hAnsi="Narkisim" w:cstheme="minorBidi" w:hint="cs"/>
          <w:b/>
          <w:bCs/>
          <w:sz w:val="28"/>
          <w:szCs w:val="28"/>
          <w:u w:val="single"/>
          <w:rtl/>
          <w:lang w:bidi="ar-AE"/>
        </w:rPr>
        <w:t>المُمثليات</w:t>
      </w:r>
      <w:proofErr w:type="spellEnd"/>
      <w:r>
        <w:rPr>
          <w:rFonts w:ascii="Narkisim" w:eastAsia="Batang" w:hAnsi="Narkisim" w:cstheme="minorBidi" w:hint="cs"/>
          <w:b/>
          <w:bCs/>
          <w:sz w:val="28"/>
          <w:szCs w:val="28"/>
          <w:u w:val="single"/>
          <w:rtl/>
          <w:lang w:bidi="ar-AE"/>
        </w:rPr>
        <w:t xml:space="preserve"> وشقق الموظفين الاسرائيلية في خارج </w:t>
      </w:r>
      <w:proofErr w:type="gramStart"/>
      <w:r>
        <w:rPr>
          <w:rFonts w:ascii="Narkisim" w:eastAsia="Batang" w:hAnsi="Narkisim" w:cstheme="minorBidi" w:hint="cs"/>
          <w:b/>
          <w:bCs/>
          <w:sz w:val="28"/>
          <w:szCs w:val="28"/>
          <w:u w:val="single"/>
          <w:rtl/>
          <w:lang w:bidi="ar-AE"/>
        </w:rPr>
        <w:t>البلاد</w:t>
      </w:r>
      <w:r w:rsidR="00A469D2">
        <w:rPr>
          <w:rFonts w:ascii="Narkisim" w:eastAsia="Batang" w:hAnsi="Narkisim" w:cstheme="minorBidi" w:hint="cs"/>
          <w:b/>
          <w:bCs/>
          <w:sz w:val="28"/>
          <w:szCs w:val="28"/>
          <w:u w:val="single"/>
          <w:rtl/>
          <w:lang w:bidi="ar-AE"/>
        </w:rPr>
        <w:t>- إعلان</w:t>
      </w:r>
      <w:proofErr w:type="gramEnd"/>
      <w:r w:rsidR="00A469D2">
        <w:rPr>
          <w:rFonts w:ascii="Narkisim" w:eastAsia="Batang" w:hAnsi="Narkisim" w:cstheme="minorBidi" w:hint="cs"/>
          <w:b/>
          <w:bCs/>
          <w:sz w:val="28"/>
          <w:szCs w:val="28"/>
          <w:u w:val="single"/>
          <w:rtl/>
          <w:lang w:bidi="ar-AE"/>
        </w:rPr>
        <w:t xml:space="preserve"> عن </w:t>
      </w:r>
      <w:proofErr w:type="spellStart"/>
      <w:r w:rsidR="00A469D2">
        <w:rPr>
          <w:rFonts w:ascii="Narkisim" w:eastAsia="Batang" w:hAnsi="Narkisim" w:cstheme="minorBidi" w:hint="cs"/>
          <w:b/>
          <w:bCs/>
          <w:sz w:val="28"/>
          <w:szCs w:val="28"/>
          <w:u w:val="single"/>
          <w:rtl/>
          <w:lang w:bidi="ar-AE"/>
        </w:rPr>
        <w:t>حتلنة</w:t>
      </w:r>
      <w:proofErr w:type="spellEnd"/>
      <w:r w:rsidR="00A469D2">
        <w:rPr>
          <w:rFonts w:ascii="Narkisim" w:eastAsia="Batang" w:hAnsi="Narkisim" w:cstheme="minorBidi" w:hint="cs"/>
          <w:b/>
          <w:bCs/>
          <w:sz w:val="28"/>
          <w:szCs w:val="28"/>
          <w:u w:val="single"/>
          <w:rtl/>
          <w:lang w:bidi="ar-AE"/>
        </w:rPr>
        <w:t xml:space="preserve"> شروط الحد الأدنى وتأجيل الموعد الأخير لتقديم العروض</w:t>
      </w:r>
    </w:p>
    <w:p w:rsidR="00575BA9" w:rsidRDefault="00575BA9" w:rsidP="00D30985">
      <w:pPr>
        <w:spacing w:after="120"/>
        <w:jc w:val="center"/>
        <w:rPr>
          <w:rFonts w:ascii="Narkisim" w:eastAsia="Batang" w:hAnsi="Narkisim" w:cstheme="minorBidi"/>
          <w:b/>
          <w:bCs/>
          <w:sz w:val="28"/>
          <w:szCs w:val="28"/>
          <w:u w:val="single"/>
          <w:rtl/>
          <w:lang w:bidi="ar-AE"/>
        </w:rPr>
      </w:pPr>
    </w:p>
    <w:p w:rsidR="00D30985" w:rsidRPr="00CF3745" w:rsidRDefault="00D30985" w:rsidP="00D30985">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شعبة الموارد </w:t>
      </w:r>
      <w:proofErr w:type="gramStart"/>
      <w:r>
        <w:rPr>
          <w:rFonts w:ascii="Narkisim" w:eastAsia="Batang" w:hAnsi="Narkisim" w:cstheme="minorBidi" w:hint="cs"/>
          <w:b/>
          <w:bCs/>
          <w:sz w:val="28"/>
          <w:szCs w:val="28"/>
          <w:u w:val="single"/>
          <w:rtl/>
          <w:lang w:bidi="ar-AE"/>
        </w:rPr>
        <w:t>المادية- وزارة</w:t>
      </w:r>
      <w:proofErr w:type="gramEnd"/>
      <w:r>
        <w:rPr>
          <w:rFonts w:ascii="Narkisim" w:eastAsia="Batang" w:hAnsi="Narkisim" w:cstheme="minorBidi" w:hint="cs"/>
          <w:b/>
          <w:bCs/>
          <w:sz w:val="28"/>
          <w:szCs w:val="28"/>
          <w:u w:val="single"/>
          <w:rtl/>
          <w:lang w:bidi="ar-AE"/>
        </w:rPr>
        <w:t xml:space="preserve"> الخارجية</w:t>
      </w:r>
    </w:p>
    <w:p w:rsidR="00D30985" w:rsidRPr="00855BD6" w:rsidRDefault="00D30985" w:rsidP="00B9502A">
      <w:pPr>
        <w:spacing w:after="120"/>
        <w:jc w:val="center"/>
        <w:rPr>
          <w:rFonts w:ascii="Narkisim" w:eastAsia="Batang" w:hAnsi="Narkisim" w:cs="Narkisim" w:hint="cs"/>
          <w:b/>
          <w:bCs/>
          <w:sz w:val="28"/>
          <w:szCs w:val="28"/>
          <w:u w:val="single"/>
          <w:rtl/>
        </w:rPr>
      </w:pPr>
    </w:p>
    <w:p w:rsidR="00036A17" w:rsidRPr="00AE1673" w:rsidRDefault="00036A17" w:rsidP="002278DD">
      <w:pPr>
        <w:spacing w:after="120"/>
        <w:jc w:val="both"/>
        <w:rPr>
          <w:rFonts w:ascii="Narkisim" w:hAnsi="Narkisim" w:cstheme="minorBidi"/>
          <w:rtl/>
          <w:lang w:bidi="ar-AE"/>
        </w:rPr>
      </w:pPr>
      <w:r w:rsidRPr="00AE1673">
        <w:rPr>
          <w:rFonts w:ascii="Narkisim" w:hAnsi="Narkisim" w:cstheme="minorBidi" w:hint="cs"/>
          <w:rtl/>
          <w:lang w:bidi="ar-AE"/>
        </w:rPr>
        <w:t xml:space="preserve">وزارة الخارجية نشرت المناقصة المذكورة بتاريخ 25.12.2017. قررت الوزارة </w:t>
      </w:r>
      <w:proofErr w:type="spellStart"/>
      <w:r w:rsidRPr="00AE1673">
        <w:rPr>
          <w:rFonts w:ascii="Narkisim" w:hAnsi="Narkisim" w:cstheme="minorBidi" w:hint="cs"/>
          <w:rtl/>
          <w:lang w:bidi="ar-AE"/>
        </w:rPr>
        <w:t>حتلنة</w:t>
      </w:r>
      <w:proofErr w:type="spellEnd"/>
      <w:r w:rsidRPr="00AE1673">
        <w:rPr>
          <w:rFonts w:ascii="Narkisim" w:hAnsi="Narkisim" w:cstheme="minorBidi" w:hint="cs"/>
          <w:rtl/>
          <w:lang w:bidi="ar-AE"/>
        </w:rPr>
        <w:t xml:space="preserve"> شروط الحد الأدنى للمناقصة وتأجيل الموعد الأخير لتقديم العروض.</w:t>
      </w:r>
    </w:p>
    <w:p w:rsidR="00BE7530" w:rsidRDefault="00575BA9" w:rsidP="00BE7530">
      <w:pPr>
        <w:spacing w:after="120"/>
        <w:jc w:val="both"/>
        <w:rPr>
          <w:rFonts w:ascii="Narkisim" w:hAnsi="Narkisim" w:cs="Arial"/>
          <w:sz w:val="28"/>
          <w:szCs w:val="28"/>
          <w:rtl/>
        </w:rPr>
      </w:pPr>
      <w:r w:rsidRPr="00AD726E">
        <w:rPr>
          <w:rFonts w:ascii="Arial" w:hAnsi="Arial" w:cs="Arial" w:hint="cs"/>
          <w:rtl/>
          <w:lang w:bidi="ar-AE"/>
        </w:rPr>
        <w:t>يُمكن</w:t>
      </w:r>
      <w:r w:rsidRPr="00AD726E">
        <w:rPr>
          <w:rFonts w:ascii="Arial" w:hAnsi="Arial" w:cs="David"/>
          <w:rtl/>
          <w:lang w:bidi="ar-AE"/>
        </w:rPr>
        <w:t xml:space="preserve"> </w:t>
      </w:r>
      <w:r w:rsidRPr="00AD726E">
        <w:rPr>
          <w:rFonts w:ascii="Arial" w:hAnsi="Arial" w:cs="Arial" w:hint="cs"/>
          <w:rtl/>
          <w:lang w:bidi="ar-AE"/>
        </w:rPr>
        <w:t>الحصول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كتيب</w:t>
      </w:r>
      <w:r w:rsidRPr="00AD726E">
        <w:rPr>
          <w:rFonts w:ascii="Arial" w:hAnsi="Arial" w:cs="David"/>
          <w:rtl/>
          <w:lang w:bidi="ar-AE"/>
        </w:rPr>
        <w:t xml:space="preserve"> </w:t>
      </w:r>
      <w:proofErr w:type="spellStart"/>
      <w:r>
        <w:rPr>
          <w:rFonts w:ascii="Arial" w:hAnsi="Arial" w:cs="Arial" w:hint="cs"/>
          <w:rtl/>
          <w:lang w:bidi="ar-AE"/>
        </w:rPr>
        <w:t>المُحتلن</w:t>
      </w:r>
      <w:proofErr w:type="spellEnd"/>
      <w:r>
        <w:rPr>
          <w:rFonts w:ascii="Arial" w:hAnsi="Arial" w:cs="Arial" w:hint="cs"/>
          <w:rtl/>
          <w:lang w:bidi="ar-AE"/>
        </w:rPr>
        <w:t xml:space="preserve"> </w:t>
      </w:r>
      <w:r w:rsidRPr="00AD726E">
        <w:rPr>
          <w:rFonts w:ascii="Arial" w:hAnsi="Arial" w:cs="Arial" w:hint="cs"/>
          <w:rtl/>
          <w:lang w:bidi="ar-AE"/>
        </w:rPr>
        <w:t>عن</w:t>
      </w:r>
      <w:r w:rsidRPr="00AD726E">
        <w:rPr>
          <w:rFonts w:ascii="Arial" w:hAnsi="Arial" w:cs="David"/>
          <w:rtl/>
          <w:lang w:bidi="ar-AE"/>
        </w:rPr>
        <w:t xml:space="preserve"> </w:t>
      </w:r>
      <w:r w:rsidRPr="00AD726E">
        <w:rPr>
          <w:rFonts w:ascii="Arial" w:hAnsi="Arial" w:cs="Arial" w:hint="cs"/>
          <w:rtl/>
          <w:lang w:bidi="ar-AE"/>
        </w:rPr>
        <w:t>طريق</w:t>
      </w:r>
      <w:r w:rsidRPr="00AD726E">
        <w:rPr>
          <w:rFonts w:ascii="Arial" w:hAnsi="Arial" w:cs="David"/>
          <w:rtl/>
          <w:lang w:bidi="ar-AE"/>
        </w:rPr>
        <w:t xml:space="preserve"> </w:t>
      </w:r>
      <w:r w:rsidRPr="00AD726E">
        <w:rPr>
          <w:rFonts w:ascii="Arial" w:hAnsi="Arial" w:cs="Arial" w:hint="cs"/>
          <w:rtl/>
          <w:lang w:bidi="ar-AE"/>
        </w:rPr>
        <w:t>موقع</w:t>
      </w:r>
      <w:r w:rsidRPr="00AD726E">
        <w:rPr>
          <w:rFonts w:ascii="Arial" w:hAnsi="Arial" w:cs="David"/>
          <w:rtl/>
          <w:lang w:bidi="ar-AE"/>
        </w:rPr>
        <w:t xml:space="preserve"> </w:t>
      </w:r>
      <w:r w:rsidRPr="00AD726E">
        <w:rPr>
          <w:rFonts w:ascii="Arial" w:hAnsi="Arial" w:cs="Arial" w:hint="cs"/>
          <w:rtl/>
          <w:lang w:bidi="ar-AE"/>
        </w:rPr>
        <w:t>الانترنت</w:t>
      </w:r>
      <w:r w:rsidRPr="00AD726E">
        <w:rPr>
          <w:rFonts w:ascii="Arial" w:hAnsi="Arial" w:cs="David"/>
          <w:rtl/>
          <w:lang w:bidi="ar-AE"/>
        </w:rPr>
        <w:t xml:space="preserve"> </w:t>
      </w:r>
      <w:r w:rsidRPr="00AD726E">
        <w:rPr>
          <w:rFonts w:ascii="Arial" w:hAnsi="Arial" w:cs="Arial" w:hint="cs"/>
          <w:rtl/>
          <w:lang w:bidi="ar-AE"/>
        </w:rPr>
        <w:t>الخاص</w:t>
      </w:r>
      <w:r w:rsidRPr="00AD726E">
        <w:rPr>
          <w:rFonts w:ascii="Arial" w:hAnsi="Arial" w:cs="David"/>
          <w:rtl/>
          <w:lang w:bidi="ar-AE"/>
        </w:rPr>
        <w:t xml:space="preserve"> </w:t>
      </w:r>
      <w:r w:rsidRPr="00AD726E">
        <w:rPr>
          <w:rFonts w:ascii="Arial" w:hAnsi="Arial" w:cs="Arial" w:hint="cs"/>
          <w:rtl/>
          <w:lang w:bidi="ar-AE"/>
        </w:rPr>
        <w:t>بالوزارة</w:t>
      </w:r>
      <w:r w:rsidRPr="00AD726E">
        <w:rPr>
          <w:rFonts w:ascii="Arial" w:hAnsi="Arial" w:cs="David"/>
          <w:rtl/>
          <w:lang w:bidi="ar-AE"/>
        </w:rPr>
        <w:t xml:space="preserve"> </w:t>
      </w:r>
      <w:r>
        <w:rPr>
          <w:rFonts w:ascii="Arial" w:hAnsi="Arial" w:cs="Arial" w:hint="cs"/>
          <w:rtl/>
          <w:lang w:bidi="ar-AE"/>
        </w:rPr>
        <w:t xml:space="preserve">باللغة العبرية </w:t>
      </w:r>
      <w:r>
        <w:rPr>
          <w:rFonts w:ascii="Arial" w:hAnsi="Arial" w:cs="Arial" w:hint="cs"/>
          <w:rtl/>
          <w:lang w:bidi="ar-AE"/>
        </w:rPr>
        <w:t>ب</w:t>
      </w:r>
      <w:r w:rsidRPr="00AD726E">
        <w:rPr>
          <w:rFonts w:ascii="Arial" w:hAnsi="Arial" w:cs="Arial" w:hint="cs"/>
          <w:rtl/>
          <w:lang w:bidi="ar-AE"/>
        </w:rPr>
        <w:t>العنوان</w:t>
      </w:r>
      <w:r w:rsidRPr="00AD726E">
        <w:rPr>
          <w:rFonts w:ascii="Arial" w:hAnsi="Arial" w:cs="David"/>
          <w:rtl/>
          <w:lang w:bidi="ar-AE"/>
        </w:rPr>
        <w:t xml:space="preserve"> </w:t>
      </w:r>
      <w:r w:rsidR="005D7683" w:rsidRPr="00B81253">
        <w:rPr>
          <w:rFonts w:ascii="Narkisim" w:hAnsi="Narkisim" w:cs="Narkisim"/>
          <w:sz w:val="28"/>
          <w:szCs w:val="28"/>
        </w:rPr>
        <w:t>www.mfa.gov.il/MFAHeb</w:t>
      </w:r>
      <w:r w:rsidR="005D7683" w:rsidRPr="00B81253">
        <w:rPr>
          <w:rFonts w:ascii="Narkisim" w:hAnsi="Narkisim" w:cs="Narkisim"/>
          <w:sz w:val="28"/>
          <w:szCs w:val="28"/>
          <w:rtl/>
        </w:rPr>
        <w:t xml:space="preserve"> </w:t>
      </w:r>
      <w:r w:rsidRPr="00AD726E">
        <w:rPr>
          <w:rFonts w:ascii="Arial" w:hAnsi="Arial" w:cs="David"/>
          <w:rtl/>
          <w:lang w:bidi="ar-AE"/>
        </w:rPr>
        <w:t>(</w:t>
      </w:r>
      <w:r w:rsidRPr="00AD726E">
        <w:rPr>
          <w:rFonts w:ascii="Arial" w:hAnsi="Arial" w:cs="Arial" w:hint="cs"/>
          <w:rtl/>
          <w:lang w:bidi="ar-AE"/>
        </w:rPr>
        <w:t>معلومات</w:t>
      </w:r>
      <w:r w:rsidRPr="00AD726E">
        <w:rPr>
          <w:rFonts w:ascii="Arial" w:hAnsi="Arial" w:cs="David" w:hint="cs"/>
          <w:rtl/>
          <w:lang w:bidi="ar-AE"/>
        </w:rPr>
        <w:t xml:space="preserve"> </w:t>
      </w:r>
      <w:proofErr w:type="gramStart"/>
      <w:r>
        <w:rPr>
          <w:rFonts w:ascii="Arial" w:hAnsi="Arial" w:cs="Arial" w:hint="cs"/>
          <w:rtl/>
          <w:lang w:bidi="ar-AE"/>
        </w:rPr>
        <w:t>وخدمات</w:t>
      </w:r>
      <w:r w:rsidRPr="00AD726E">
        <w:rPr>
          <w:rFonts w:ascii="Arial" w:hAnsi="Arial" w:cs="David" w:hint="cs"/>
          <w:rtl/>
          <w:lang w:bidi="ar-AE"/>
        </w:rPr>
        <w:t xml:space="preserve">- </w:t>
      </w:r>
      <w:r w:rsidRPr="00AD726E">
        <w:rPr>
          <w:rFonts w:ascii="Arial" w:hAnsi="Arial" w:cs="Arial" w:hint="cs"/>
          <w:rtl/>
          <w:lang w:bidi="ar-AE"/>
        </w:rPr>
        <w:t>مناقصات</w:t>
      </w:r>
      <w:proofErr w:type="gramEnd"/>
      <w:r w:rsidR="005D7683">
        <w:rPr>
          <w:rFonts w:ascii="Arial" w:hAnsi="Arial" w:cs="David"/>
          <w:rtl/>
          <w:lang w:bidi="ar-AE"/>
        </w:rPr>
        <w:t>)</w:t>
      </w:r>
      <w:r w:rsidR="005D7683">
        <w:rPr>
          <w:rFonts w:ascii="Arial" w:hAnsi="Arial" w:cs="Arial" w:hint="cs"/>
          <w:rtl/>
          <w:lang w:bidi="ar-AE"/>
        </w:rPr>
        <w:t xml:space="preserve"> وفي موقع مديرية المشتريات الحكومية بالعنوان: </w:t>
      </w:r>
      <w:r w:rsidR="005D7683">
        <w:rPr>
          <w:rFonts w:ascii="Narkisim" w:hAnsi="Narkisim" w:cs="Narkisim" w:hint="cs"/>
          <w:sz w:val="28"/>
          <w:szCs w:val="28"/>
        </w:rPr>
        <w:t>MR.GOV.IL</w:t>
      </w:r>
      <w:r w:rsidR="005D7683" w:rsidRPr="00B81253">
        <w:rPr>
          <w:rFonts w:ascii="Narkisim" w:hAnsi="Narkisim" w:cs="Narkisim"/>
          <w:sz w:val="28"/>
          <w:szCs w:val="28"/>
          <w:rtl/>
        </w:rPr>
        <w:t>.</w:t>
      </w:r>
    </w:p>
    <w:p w:rsidR="00BE7530" w:rsidRDefault="00BE7530" w:rsidP="00BE7530">
      <w:pPr>
        <w:spacing w:after="120"/>
        <w:jc w:val="both"/>
        <w:rPr>
          <w:rFonts w:ascii="Arial" w:hAnsi="Arial" w:cs="Arial" w:hint="cs"/>
          <w:rtl/>
          <w:lang w:bidi="ar-AE"/>
        </w:rPr>
      </w:pPr>
      <w:r>
        <w:rPr>
          <w:rFonts w:ascii="Arial" w:hAnsi="Arial" w:cs="Arial" w:hint="cs"/>
          <w:rtl/>
          <w:lang w:bidi="ar-AE"/>
        </w:rPr>
        <w:t xml:space="preserve">يجب تقديم العرض </w:t>
      </w:r>
      <w:proofErr w:type="gramStart"/>
      <w:r>
        <w:rPr>
          <w:rFonts w:ascii="Arial" w:hAnsi="Arial" w:cs="Arial" w:hint="cs"/>
          <w:rtl/>
          <w:lang w:bidi="ar-AE"/>
        </w:rPr>
        <w:t>للمناقصة,</w:t>
      </w:r>
      <w:proofErr w:type="gramEnd"/>
      <w:r>
        <w:rPr>
          <w:rFonts w:ascii="Arial" w:hAnsi="Arial" w:cs="Arial" w:hint="cs"/>
          <w:rtl/>
          <w:lang w:bidi="ar-AE"/>
        </w:rPr>
        <w:t xml:space="preserve"> بإرفاق كافة المستندات المطلوبة, الى صندوق المناقصات المناسب, الموجود في مدخل بوابة البريد الدبلوماسي للوزارة, شارع بنك إسرائيل 5, في مجمع المباني الحكومية في القدس, حتى يوم الاثنين الموافق 26.2.2018 في تمام الساعة 12:00.</w:t>
      </w:r>
    </w:p>
    <w:p w:rsidR="00036A17" w:rsidRPr="0066435C" w:rsidRDefault="00036A17" w:rsidP="00036A17">
      <w:pPr>
        <w:spacing w:after="120"/>
        <w:jc w:val="both"/>
        <w:rPr>
          <w:rFonts w:ascii="Arial" w:hAnsi="Arial" w:cs="Arial"/>
          <w:rtl/>
          <w:lang w:bidi="ar-AE"/>
        </w:rPr>
      </w:pPr>
      <w:r w:rsidRPr="00AD726E">
        <w:rPr>
          <w:rFonts w:ascii="Arial" w:hAnsi="Arial" w:cs="Arial" w:hint="cs"/>
          <w:b/>
          <w:bCs/>
          <w:rtl/>
          <w:lang w:bidi="ar-AE"/>
        </w:rPr>
        <w:t>التفاصيل</w:t>
      </w:r>
      <w:r w:rsidRPr="00AD726E">
        <w:rPr>
          <w:rFonts w:ascii="Arial" w:hAnsi="Arial" w:cs="David"/>
          <w:b/>
          <w:bCs/>
          <w:rtl/>
          <w:lang w:bidi="ar-AE"/>
        </w:rPr>
        <w:t xml:space="preserve"> </w:t>
      </w:r>
      <w:r w:rsidRPr="00AD726E">
        <w:rPr>
          <w:rFonts w:ascii="Arial" w:hAnsi="Arial" w:cs="Arial" w:hint="cs"/>
          <w:b/>
          <w:bCs/>
          <w:rtl/>
          <w:lang w:bidi="ar-AE"/>
        </w:rPr>
        <w:t>الموصوفة</w:t>
      </w:r>
      <w:r w:rsidRPr="00AD726E">
        <w:rPr>
          <w:rFonts w:ascii="Arial" w:hAnsi="Arial" w:cs="David"/>
          <w:b/>
          <w:bCs/>
          <w:rtl/>
          <w:lang w:bidi="ar-AE"/>
        </w:rPr>
        <w:t xml:space="preserve"> </w:t>
      </w:r>
      <w:r w:rsidRPr="00AD726E">
        <w:rPr>
          <w:rFonts w:ascii="Arial" w:hAnsi="Arial" w:cs="Arial" w:hint="cs"/>
          <w:b/>
          <w:bCs/>
          <w:rtl/>
          <w:lang w:bidi="ar-AE"/>
        </w:rPr>
        <w:t>في</w:t>
      </w:r>
      <w:r w:rsidRPr="00AD726E">
        <w:rPr>
          <w:rFonts w:ascii="Arial" w:hAnsi="Arial" w:cs="David"/>
          <w:b/>
          <w:bCs/>
          <w:rtl/>
          <w:lang w:bidi="ar-AE"/>
        </w:rPr>
        <w:t xml:space="preserve"> </w:t>
      </w:r>
      <w:r w:rsidRPr="00AD726E">
        <w:rPr>
          <w:rFonts w:ascii="Arial" w:hAnsi="Arial" w:cs="Arial" w:hint="cs"/>
          <w:b/>
          <w:bCs/>
          <w:rtl/>
          <w:lang w:bidi="ar-AE"/>
        </w:rPr>
        <w:t>هذا</w:t>
      </w:r>
      <w:r w:rsidRPr="00AD726E">
        <w:rPr>
          <w:rFonts w:ascii="Arial" w:hAnsi="Arial" w:cs="David"/>
          <w:b/>
          <w:bCs/>
          <w:rtl/>
          <w:lang w:bidi="ar-AE"/>
        </w:rPr>
        <w:t xml:space="preserve"> </w:t>
      </w:r>
      <w:r w:rsidRPr="00AD726E">
        <w:rPr>
          <w:rFonts w:ascii="Arial" w:hAnsi="Arial" w:cs="Arial" w:hint="cs"/>
          <w:b/>
          <w:bCs/>
          <w:rtl/>
          <w:lang w:bidi="ar-AE"/>
        </w:rPr>
        <w:t>الإعلان</w:t>
      </w:r>
      <w:r w:rsidRPr="00AD726E">
        <w:rPr>
          <w:rFonts w:ascii="Arial" w:hAnsi="Arial" w:cs="David"/>
          <w:b/>
          <w:bCs/>
          <w:rtl/>
          <w:lang w:bidi="ar-AE"/>
        </w:rPr>
        <w:t xml:space="preserve"> </w:t>
      </w:r>
      <w:r w:rsidRPr="00AD726E">
        <w:rPr>
          <w:rFonts w:ascii="Arial" w:hAnsi="Arial" w:cs="Arial" w:hint="cs"/>
          <w:b/>
          <w:bCs/>
          <w:rtl/>
          <w:lang w:bidi="ar-AE"/>
        </w:rPr>
        <w:t>هي</w:t>
      </w:r>
      <w:r w:rsidRPr="00AD726E">
        <w:rPr>
          <w:rFonts w:ascii="Arial" w:hAnsi="Arial" w:cs="David"/>
          <w:b/>
          <w:bCs/>
          <w:rtl/>
          <w:lang w:bidi="ar-AE"/>
        </w:rPr>
        <w:t xml:space="preserve"> </w:t>
      </w:r>
      <w:r w:rsidRPr="00AD726E">
        <w:rPr>
          <w:rFonts w:ascii="Arial" w:hAnsi="Arial" w:cs="Arial" w:hint="cs"/>
          <w:b/>
          <w:bCs/>
          <w:rtl/>
          <w:lang w:bidi="ar-AE"/>
        </w:rPr>
        <w:t>موجزة</w:t>
      </w:r>
      <w:r w:rsidRPr="00AD726E">
        <w:rPr>
          <w:rFonts w:ascii="Arial" w:hAnsi="Arial" w:cs="David"/>
          <w:b/>
          <w:bCs/>
          <w:rtl/>
          <w:lang w:bidi="ar-AE"/>
        </w:rPr>
        <w:t xml:space="preserve"> </w:t>
      </w:r>
      <w:r w:rsidRPr="00AD726E">
        <w:rPr>
          <w:rFonts w:ascii="Arial" w:hAnsi="Arial" w:cs="Arial" w:hint="cs"/>
          <w:b/>
          <w:bCs/>
          <w:rtl/>
          <w:lang w:bidi="ar-AE"/>
        </w:rPr>
        <w:t>فقط</w:t>
      </w:r>
      <w:r w:rsidRPr="00AD726E">
        <w:rPr>
          <w:rFonts w:ascii="Arial" w:hAnsi="Arial" w:cs="David"/>
          <w:b/>
          <w:bCs/>
          <w:rtl/>
          <w:lang w:bidi="ar-AE"/>
        </w:rPr>
        <w:t xml:space="preserve"> </w:t>
      </w:r>
      <w:r w:rsidRPr="00AD726E">
        <w:rPr>
          <w:rFonts w:ascii="Arial" w:hAnsi="Arial" w:cs="Arial" w:hint="cs"/>
          <w:b/>
          <w:bCs/>
          <w:rtl/>
          <w:lang w:bidi="ar-AE"/>
        </w:rPr>
        <w:t>وعامة</w:t>
      </w:r>
      <w:r w:rsidRPr="00AD726E">
        <w:rPr>
          <w:rFonts w:ascii="Arial" w:hAnsi="Arial" w:cs="David"/>
          <w:b/>
          <w:bCs/>
          <w:rtl/>
          <w:lang w:bidi="ar-AE"/>
        </w:rPr>
        <w:t xml:space="preserve"> </w:t>
      </w:r>
      <w:r w:rsidRPr="00AD726E">
        <w:rPr>
          <w:rFonts w:ascii="Arial" w:hAnsi="Arial" w:cs="Arial" w:hint="cs"/>
          <w:b/>
          <w:bCs/>
          <w:rtl/>
          <w:lang w:bidi="ar-AE"/>
        </w:rPr>
        <w:t>وسوف</w:t>
      </w:r>
      <w:r w:rsidRPr="00AD726E">
        <w:rPr>
          <w:rFonts w:ascii="Arial" w:hAnsi="Arial" w:cs="David"/>
          <w:b/>
          <w:bCs/>
          <w:rtl/>
          <w:lang w:bidi="ar-AE"/>
        </w:rPr>
        <w:t xml:space="preserve"> </w:t>
      </w:r>
      <w:r w:rsidRPr="00AD726E">
        <w:rPr>
          <w:rFonts w:ascii="Arial" w:hAnsi="Arial" w:cs="Arial" w:hint="cs"/>
          <w:b/>
          <w:bCs/>
          <w:rtl/>
          <w:lang w:bidi="ar-AE"/>
        </w:rPr>
        <w:t>تكون</w:t>
      </w:r>
      <w:r w:rsidRPr="00AD726E">
        <w:rPr>
          <w:rFonts w:ascii="Arial" w:hAnsi="Arial" w:cs="David"/>
          <w:b/>
          <w:bCs/>
          <w:rtl/>
          <w:lang w:bidi="ar-AE"/>
        </w:rPr>
        <w:t xml:space="preserve"> </w:t>
      </w:r>
      <w:r w:rsidRPr="00AD726E">
        <w:rPr>
          <w:rFonts w:ascii="Arial" w:hAnsi="Arial" w:cs="Arial" w:hint="cs"/>
          <w:b/>
          <w:bCs/>
          <w:rtl/>
          <w:lang w:bidi="ar-AE"/>
        </w:rPr>
        <w:t>التعليمات</w:t>
      </w:r>
      <w:r w:rsidRPr="00AD726E">
        <w:rPr>
          <w:rFonts w:ascii="Arial" w:hAnsi="Arial" w:cs="David"/>
          <w:b/>
          <w:bCs/>
          <w:rtl/>
          <w:lang w:bidi="ar-AE"/>
        </w:rPr>
        <w:t xml:space="preserve"> </w:t>
      </w:r>
      <w:r w:rsidRPr="00AD726E">
        <w:rPr>
          <w:rFonts w:ascii="Arial" w:hAnsi="Arial" w:cs="Arial" w:hint="cs"/>
          <w:b/>
          <w:bCs/>
          <w:rtl/>
          <w:lang w:bidi="ar-AE"/>
        </w:rPr>
        <w:t>الموجودة</w:t>
      </w:r>
      <w:r w:rsidRPr="00AD726E">
        <w:rPr>
          <w:rFonts w:ascii="Arial" w:hAnsi="Arial" w:cs="David"/>
          <w:b/>
          <w:bCs/>
          <w:rtl/>
          <w:lang w:bidi="ar-AE"/>
        </w:rPr>
        <w:t xml:space="preserve"> </w:t>
      </w:r>
      <w:r w:rsidRPr="00AD726E">
        <w:rPr>
          <w:rFonts w:ascii="Arial" w:hAnsi="Arial" w:cs="Arial" w:hint="cs"/>
          <w:b/>
          <w:bCs/>
          <w:rtl/>
          <w:lang w:bidi="ar-AE"/>
        </w:rPr>
        <w:t>في</w:t>
      </w:r>
      <w:r w:rsidRPr="00AD726E">
        <w:rPr>
          <w:rFonts w:ascii="Arial" w:hAnsi="Arial" w:cs="David"/>
          <w:b/>
          <w:bCs/>
          <w:rtl/>
          <w:lang w:bidi="ar-AE"/>
        </w:rPr>
        <w:t xml:space="preserve"> </w:t>
      </w:r>
      <w:r w:rsidRPr="00AD726E">
        <w:rPr>
          <w:rFonts w:ascii="Arial" w:hAnsi="Arial" w:cs="Arial" w:hint="cs"/>
          <w:b/>
          <w:bCs/>
          <w:rtl/>
          <w:lang w:bidi="ar-AE"/>
        </w:rPr>
        <w:t>كُتيب</w:t>
      </w:r>
      <w:r w:rsidRPr="00AD726E">
        <w:rPr>
          <w:rFonts w:ascii="Arial" w:hAnsi="Arial" w:cs="David"/>
          <w:b/>
          <w:bCs/>
          <w:rtl/>
          <w:lang w:bidi="ar-AE"/>
        </w:rPr>
        <w:t xml:space="preserve"> </w:t>
      </w:r>
      <w:r w:rsidRPr="00AD726E">
        <w:rPr>
          <w:rFonts w:ascii="Arial" w:hAnsi="Arial" w:cs="Arial" w:hint="cs"/>
          <w:b/>
          <w:bCs/>
          <w:rtl/>
          <w:lang w:bidi="ar-AE"/>
        </w:rPr>
        <w:t>المناقصة</w:t>
      </w:r>
      <w:r w:rsidRPr="00AD726E">
        <w:rPr>
          <w:rFonts w:ascii="Arial" w:hAnsi="Arial" w:cs="David"/>
          <w:b/>
          <w:bCs/>
          <w:rtl/>
          <w:lang w:bidi="ar-AE"/>
        </w:rPr>
        <w:t xml:space="preserve"> </w:t>
      </w:r>
      <w:r w:rsidRPr="00AD726E">
        <w:rPr>
          <w:rFonts w:ascii="Arial" w:hAnsi="Arial" w:cs="Arial" w:hint="cs"/>
          <w:b/>
          <w:bCs/>
          <w:rtl/>
          <w:lang w:bidi="ar-AE"/>
        </w:rPr>
        <w:t>هي</w:t>
      </w:r>
      <w:r w:rsidRPr="00AD726E">
        <w:rPr>
          <w:rFonts w:ascii="Arial" w:hAnsi="Arial" w:cs="David"/>
          <w:b/>
          <w:bCs/>
          <w:rtl/>
          <w:lang w:bidi="ar-AE"/>
        </w:rPr>
        <w:t xml:space="preserve"> </w:t>
      </w:r>
      <w:r w:rsidRPr="00AD726E">
        <w:rPr>
          <w:rFonts w:ascii="Arial" w:hAnsi="Arial" w:cs="Arial" w:hint="cs"/>
          <w:b/>
          <w:bCs/>
          <w:rtl/>
          <w:lang w:bidi="ar-AE"/>
        </w:rPr>
        <w:t>المُلزمة</w:t>
      </w:r>
      <w:r w:rsidRPr="00AD726E">
        <w:rPr>
          <w:rFonts w:ascii="Arial" w:hAnsi="Arial" w:cs="David"/>
          <w:b/>
          <w:bCs/>
          <w:rtl/>
          <w:lang w:bidi="ar-AE"/>
        </w:rPr>
        <w:t xml:space="preserve"> </w:t>
      </w:r>
      <w:r w:rsidRPr="00AD726E">
        <w:rPr>
          <w:rFonts w:ascii="Arial" w:hAnsi="Arial" w:cs="Arial" w:hint="cs"/>
          <w:b/>
          <w:bCs/>
          <w:rtl/>
          <w:lang w:bidi="ar-AE"/>
        </w:rPr>
        <w:t>للوزارة</w:t>
      </w:r>
      <w:r w:rsidRPr="00AD726E">
        <w:rPr>
          <w:rFonts w:ascii="Arial" w:hAnsi="Arial" w:cs="David"/>
          <w:b/>
          <w:bCs/>
          <w:rtl/>
          <w:lang w:bidi="ar-AE"/>
        </w:rPr>
        <w:t xml:space="preserve"> </w:t>
      </w:r>
      <w:r w:rsidRPr="00AD726E">
        <w:rPr>
          <w:rFonts w:ascii="Arial" w:hAnsi="Arial" w:cs="Arial" w:hint="cs"/>
          <w:b/>
          <w:bCs/>
          <w:rtl/>
          <w:lang w:bidi="ar-AE"/>
        </w:rPr>
        <w:t>ولمُقدم</w:t>
      </w:r>
      <w:r w:rsidRPr="00AD726E">
        <w:rPr>
          <w:rFonts w:ascii="Arial" w:hAnsi="Arial" w:cs="David"/>
          <w:b/>
          <w:bCs/>
          <w:rtl/>
          <w:lang w:bidi="ar-AE"/>
        </w:rPr>
        <w:t xml:space="preserve"> </w:t>
      </w:r>
      <w:r w:rsidRPr="00AD726E">
        <w:rPr>
          <w:rFonts w:ascii="Arial" w:hAnsi="Arial" w:cs="Arial" w:hint="cs"/>
          <w:b/>
          <w:bCs/>
          <w:rtl/>
          <w:lang w:bidi="ar-AE"/>
        </w:rPr>
        <w:t>العرض</w:t>
      </w:r>
      <w:r w:rsidRPr="00AD726E">
        <w:rPr>
          <w:rFonts w:ascii="Arial" w:hAnsi="Arial" w:cs="David"/>
          <w:rtl/>
          <w:lang w:bidi="ar-AE"/>
        </w:rPr>
        <w:t>.</w:t>
      </w:r>
    </w:p>
    <w:p w:rsidR="00BE7530" w:rsidRPr="00BE7530" w:rsidRDefault="00BE7530" w:rsidP="00BE7530">
      <w:pPr>
        <w:spacing w:after="120"/>
        <w:jc w:val="both"/>
        <w:rPr>
          <w:rFonts w:ascii="Narkisim" w:hAnsi="Narkisim" w:cs="Arial"/>
          <w:sz w:val="28"/>
          <w:szCs w:val="28"/>
          <w:rtl/>
          <w:lang w:bidi="ar-AE"/>
        </w:rPr>
      </w:pPr>
    </w:p>
    <w:p w:rsidR="00575BA9" w:rsidRDefault="00575BA9" w:rsidP="00375054">
      <w:pPr>
        <w:spacing w:after="120"/>
        <w:jc w:val="both"/>
        <w:rPr>
          <w:rFonts w:ascii="Narkisim" w:hAnsi="Narkisim" w:cs="Narkisim" w:hint="cs"/>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bookmarkEnd w:id="0"/>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EDC"/>
    <w:rsid w:val="00003CE7"/>
    <w:rsid w:val="00036A17"/>
    <w:rsid w:val="0004205C"/>
    <w:rsid w:val="000B1FE1"/>
    <w:rsid w:val="000D6ACC"/>
    <w:rsid w:val="002278DD"/>
    <w:rsid w:val="002A04A7"/>
    <w:rsid w:val="002C0997"/>
    <w:rsid w:val="002E5E76"/>
    <w:rsid w:val="00375054"/>
    <w:rsid w:val="003E03B3"/>
    <w:rsid w:val="005603B3"/>
    <w:rsid w:val="00575BA9"/>
    <w:rsid w:val="00587EE4"/>
    <w:rsid w:val="00592717"/>
    <w:rsid w:val="005D7683"/>
    <w:rsid w:val="006439E1"/>
    <w:rsid w:val="006C57BF"/>
    <w:rsid w:val="0073489B"/>
    <w:rsid w:val="00740EDC"/>
    <w:rsid w:val="00763C72"/>
    <w:rsid w:val="007D6BC0"/>
    <w:rsid w:val="00800DFA"/>
    <w:rsid w:val="00855BD6"/>
    <w:rsid w:val="008B7A06"/>
    <w:rsid w:val="00927E43"/>
    <w:rsid w:val="00A1526C"/>
    <w:rsid w:val="00A469D2"/>
    <w:rsid w:val="00AB4DA5"/>
    <w:rsid w:val="00AE1673"/>
    <w:rsid w:val="00AE19A6"/>
    <w:rsid w:val="00B81253"/>
    <w:rsid w:val="00B9502A"/>
    <w:rsid w:val="00BE7530"/>
    <w:rsid w:val="00C24AFB"/>
    <w:rsid w:val="00C72CE4"/>
    <w:rsid w:val="00C94296"/>
    <w:rsid w:val="00CC26FE"/>
    <w:rsid w:val="00D30985"/>
    <w:rsid w:val="00D51720"/>
    <w:rsid w:val="00E410A7"/>
    <w:rsid w:val="00E6734A"/>
    <w:rsid w:val="00F540FD"/>
    <w:rsid w:val="00F84C7B"/>
    <w:rsid w:val="00FA7BC4"/>
    <w:rsid w:val="00FC5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815</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Kassem</cp:lastModifiedBy>
  <cp:revision>2</cp:revision>
  <dcterms:created xsi:type="dcterms:W3CDTF">2018-02-07T18:49:00Z</dcterms:created>
  <dcterms:modified xsi:type="dcterms:W3CDTF">2018-02-07T18:49:00Z</dcterms:modified>
</cp:coreProperties>
</file>